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0" w:rsidRDefault="00855880" w:rsidP="00855880">
      <w:pPr>
        <w:pStyle w:val="Bezproreda"/>
      </w:pPr>
    </w:p>
    <w:p w:rsidR="00470A35" w:rsidRDefault="00470A35" w:rsidP="00855880">
      <w:pPr>
        <w:pStyle w:val="Bezproreda"/>
      </w:pPr>
    </w:p>
    <w:p w:rsidR="00FA4F35" w:rsidRDefault="00FA4F35" w:rsidP="00855880">
      <w:pPr>
        <w:pStyle w:val="Bezproreda"/>
      </w:pPr>
    </w:p>
    <w:p w:rsidR="00E9056F" w:rsidRDefault="00FA4F35" w:rsidP="00855880">
      <w:pPr>
        <w:pStyle w:val="Bezproreda"/>
      </w:pPr>
      <w:r>
        <w:t xml:space="preserve">             </w:t>
      </w:r>
      <w:r w:rsidR="00FF1E25">
        <w:t>Na temelju članka</w:t>
      </w:r>
      <w:r w:rsidR="007C5EB6">
        <w:t xml:space="preserve"> </w:t>
      </w:r>
      <w:r w:rsidR="006C7B0F">
        <w:t>85.</w:t>
      </w:r>
      <w:r w:rsidR="00FF1E25">
        <w:t xml:space="preserve"> </w:t>
      </w:r>
      <w:r w:rsidR="00855880">
        <w:t>Statuta srednje ško</w:t>
      </w:r>
      <w:r w:rsidR="00763D47">
        <w:t xml:space="preserve">le Tina Ujevića u Vrgorcu, a u </w:t>
      </w:r>
      <w:r w:rsidR="00855880">
        <w:t>vezi s odredbama Zakona o fiskalnoj odgovornosti (Narodne novine br. 130/10) i Uredbe o sastavljanju i predaji izjave o fiskalnoj odgovornosti (Narodne novine br. 78/11)</w:t>
      </w:r>
      <w:r w:rsidR="00470A35">
        <w:t>, ravnatelj srednje škole Tina U</w:t>
      </w:r>
      <w:r w:rsidR="00855880">
        <w:t xml:space="preserve">jevića donio je </w:t>
      </w:r>
    </w:p>
    <w:p w:rsidR="00855880" w:rsidRDefault="00855880" w:rsidP="00855880">
      <w:pPr>
        <w:pStyle w:val="Bezproreda"/>
      </w:pPr>
    </w:p>
    <w:p w:rsidR="00855880" w:rsidRDefault="00855880" w:rsidP="00855880">
      <w:pPr>
        <w:pStyle w:val="Bezproreda"/>
      </w:pPr>
    </w:p>
    <w:p w:rsidR="00855880" w:rsidRDefault="00855880" w:rsidP="00855880">
      <w:pPr>
        <w:pStyle w:val="Bezproreda"/>
      </w:pPr>
    </w:p>
    <w:p w:rsidR="00855880" w:rsidRDefault="00855880" w:rsidP="00855880">
      <w:pPr>
        <w:pStyle w:val="Bezproreda"/>
        <w:jc w:val="center"/>
        <w:rPr>
          <w:b/>
          <w:sz w:val="28"/>
          <w:szCs w:val="28"/>
        </w:rPr>
      </w:pPr>
      <w:r w:rsidRPr="00855880">
        <w:rPr>
          <w:b/>
          <w:sz w:val="28"/>
          <w:szCs w:val="28"/>
        </w:rPr>
        <w:t>PROCEDURU OD ZAPRIMANJA DO PLAĆANJA RAČUNA</w:t>
      </w:r>
    </w:p>
    <w:p w:rsidR="00855880" w:rsidRDefault="00855880" w:rsidP="00855880">
      <w:pPr>
        <w:pStyle w:val="Bezproreda"/>
        <w:rPr>
          <w:b/>
          <w:sz w:val="28"/>
          <w:szCs w:val="28"/>
        </w:rPr>
      </w:pPr>
    </w:p>
    <w:p w:rsidR="00855880" w:rsidRDefault="00855880" w:rsidP="00855880">
      <w:pPr>
        <w:pStyle w:val="Bezproreda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815"/>
        <w:gridCol w:w="2404"/>
        <w:gridCol w:w="1971"/>
        <w:gridCol w:w="2802"/>
        <w:gridCol w:w="1296"/>
      </w:tblGrid>
      <w:tr w:rsidR="00855880" w:rsidRPr="00674704" w:rsidTr="00763D47">
        <w:tc>
          <w:tcPr>
            <w:tcW w:w="815" w:type="dxa"/>
          </w:tcPr>
          <w:p w:rsidR="00855880" w:rsidRPr="00674704" w:rsidRDefault="00855880" w:rsidP="0085588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4704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04" w:type="dxa"/>
          </w:tcPr>
          <w:p w:rsidR="00855880" w:rsidRPr="00674704" w:rsidRDefault="00855880" w:rsidP="0085588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4704">
              <w:rPr>
                <w:b/>
                <w:sz w:val="20"/>
                <w:szCs w:val="20"/>
              </w:rPr>
              <w:t>Događaj</w:t>
            </w:r>
          </w:p>
        </w:tc>
        <w:tc>
          <w:tcPr>
            <w:tcW w:w="1971" w:type="dxa"/>
          </w:tcPr>
          <w:p w:rsidR="00855880" w:rsidRPr="00674704" w:rsidRDefault="00855880" w:rsidP="0085588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4704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2802" w:type="dxa"/>
          </w:tcPr>
          <w:p w:rsidR="00855880" w:rsidRPr="00674704" w:rsidRDefault="00855880" w:rsidP="0085588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4704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296" w:type="dxa"/>
          </w:tcPr>
          <w:p w:rsidR="00855880" w:rsidRPr="00674704" w:rsidRDefault="00855880" w:rsidP="0085588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4704">
              <w:rPr>
                <w:b/>
                <w:sz w:val="20"/>
                <w:szCs w:val="20"/>
              </w:rPr>
              <w:t>Rok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855880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</w:tcPr>
          <w:p w:rsidR="00855880" w:rsidRPr="00674704" w:rsidRDefault="00470A35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Zaprimanje računa</w:t>
            </w:r>
          </w:p>
        </w:tc>
        <w:tc>
          <w:tcPr>
            <w:tcW w:w="1971" w:type="dxa"/>
          </w:tcPr>
          <w:p w:rsidR="00855880" w:rsidRPr="00674704" w:rsidRDefault="008B7A5E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Tajnik škole</w:t>
            </w:r>
          </w:p>
        </w:tc>
        <w:tc>
          <w:tcPr>
            <w:tcW w:w="2802" w:type="dxa"/>
          </w:tcPr>
          <w:p w:rsidR="00855880" w:rsidRPr="00674704" w:rsidRDefault="008B7A5E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 xml:space="preserve">Računi se zaprimaju u uredu, stavlja se prijemni pečat s datumom prijema, dodjeljuje interni broj </w:t>
            </w:r>
            <w:r w:rsidR="0025399C">
              <w:rPr>
                <w:sz w:val="20"/>
                <w:szCs w:val="20"/>
              </w:rPr>
              <w:t xml:space="preserve">ulaznog računa, te prosljeđuje </w:t>
            </w:r>
            <w:r w:rsidRPr="00674704">
              <w:rPr>
                <w:sz w:val="20"/>
                <w:szCs w:val="20"/>
              </w:rPr>
              <w:t xml:space="preserve"> računovodstvu</w:t>
            </w:r>
          </w:p>
        </w:tc>
        <w:tc>
          <w:tcPr>
            <w:tcW w:w="1296" w:type="dxa"/>
          </w:tcPr>
          <w:p w:rsidR="00855880" w:rsidRPr="00674704" w:rsidRDefault="00805F79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Dan zaprimanja računa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855880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</w:tcPr>
          <w:p w:rsidR="00855880" w:rsidRPr="00674704" w:rsidRDefault="00470A35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Provjera računa u računovodstvu</w:t>
            </w:r>
          </w:p>
        </w:tc>
        <w:tc>
          <w:tcPr>
            <w:tcW w:w="1971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Računovođa</w:t>
            </w:r>
          </w:p>
        </w:tc>
        <w:tc>
          <w:tcPr>
            <w:tcW w:w="2802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Provodi se formalna kontrola svih elemenata i matematička kontrola</w:t>
            </w:r>
            <w:r w:rsidR="00C9104F">
              <w:rPr>
                <w:sz w:val="20"/>
                <w:szCs w:val="20"/>
              </w:rPr>
              <w:t xml:space="preserve"> </w:t>
            </w:r>
            <w:r w:rsidRPr="00674704">
              <w:rPr>
                <w:sz w:val="20"/>
                <w:szCs w:val="20"/>
              </w:rPr>
              <w:t>, te se račun daje naručitelju</w:t>
            </w:r>
          </w:p>
        </w:tc>
        <w:tc>
          <w:tcPr>
            <w:tcW w:w="1296" w:type="dxa"/>
          </w:tcPr>
          <w:p w:rsidR="00855880" w:rsidRPr="00674704" w:rsidRDefault="00FA4F35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Dva (2) dana od zaprimanja računa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855880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</w:tcPr>
          <w:p w:rsidR="00855880" w:rsidRPr="00674704" w:rsidRDefault="00470A35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Provjera računa od strane naručitelja</w:t>
            </w:r>
          </w:p>
        </w:tc>
        <w:tc>
          <w:tcPr>
            <w:tcW w:w="1971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Naručitelj</w:t>
            </w:r>
          </w:p>
        </w:tc>
        <w:tc>
          <w:tcPr>
            <w:tcW w:w="2802" w:type="dxa"/>
          </w:tcPr>
          <w:p w:rsidR="00855880" w:rsidRPr="00674704" w:rsidRDefault="00FA4F35" w:rsidP="00C9104F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Provodi se suštinska kontrola – odgovara li fakturirana re</w:t>
            </w:r>
            <w:r w:rsidR="0025399C">
              <w:rPr>
                <w:sz w:val="20"/>
                <w:szCs w:val="20"/>
              </w:rPr>
              <w:t>a</w:t>
            </w:r>
            <w:r w:rsidRPr="00674704">
              <w:rPr>
                <w:sz w:val="20"/>
                <w:szCs w:val="20"/>
              </w:rPr>
              <w:t>lizacija stvarnoj realizaciji</w:t>
            </w:r>
            <w:r w:rsidR="0025399C">
              <w:rPr>
                <w:sz w:val="20"/>
                <w:szCs w:val="20"/>
              </w:rPr>
              <w:t>, što nakon usmene potvrde naručitelja računovođa ovjerava svojim potpisom.</w:t>
            </w:r>
          </w:p>
        </w:tc>
        <w:tc>
          <w:tcPr>
            <w:tcW w:w="1296" w:type="dxa"/>
          </w:tcPr>
          <w:p w:rsidR="00855880" w:rsidRPr="00674704" w:rsidRDefault="00FA4F35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Tri (3) dana od primitka računa. Prethod</w:t>
            </w:r>
            <w:r w:rsidR="00763D47" w:rsidRPr="00674704">
              <w:rPr>
                <w:sz w:val="20"/>
                <w:szCs w:val="20"/>
              </w:rPr>
              <w:t>ne kontrole su obavljene.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4</w:t>
            </w:r>
            <w:r w:rsidR="00855880" w:rsidRPr="00674704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Vraćanje računa u računovodstvo</w:t>
            </w:r>
          </w:p>
        </w:tc>
        <w:tc>
          <w:tcPr>
            <w:tcW w:w="1971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Računovođa</w:t>
            </w:r>
          </w:p>
        </w:tc>
        <w:tc>
          <w:tcPr>
            <w:tcW w:w="2802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 se dostavlja ravnatelju na potpis i odobrenje</w:t>
            </w:r>
          </w:p>
        </w:tc>
        <w:tc>
          <w:tcPr>
            <w:tcW w:w="1296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Prema datumu dospijeća</w:t>
            </w:r>
          </w:p>
        </w:tc>
      </w:tr>
      <w:tr w:rsidR="00763D47" w:rsidRPr="00674704" w:rsidTr="00763D47">
        <w:tc>
          <w:tcPr>
            <w:tcW w:w="815" w:type="dxa"/>
          </w:tcPr>
          <w:p w:rsidR="00763D47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</w:tcPr>
          <w:p w:rsidR="00763D47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Odobravanje plaćanja računa</w:t>
            </w:r>
          </w:p>
        </w:tc>
        <w:tc>
          <w:tcPr>
            <w:tcW w:w="1971" w:type="dxa"/>
          </w:tcPr>
          <w:p w:rsidR="00763D47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Ravnatelj</w:t>
            </w:r>
            <w:r w:rsidR="00674704">
              <w:rPr>
                <w:sz w:val="20"/>
                <w:szCs w:val="20"/>
              </w:rPr>
              <w:t xml:space="preserve"> škole</w:t>
            </w:r>
          </w:p>
        </w:tc>
        <w:tc>
          <w:tcPr>
            <w:tcW w:w="2802" w:type="dxa"/>
          </w:tcPr>
          <w:p w:rsidR="00763D47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Nakon formalne provjere, svojim potpisom odobrava plaćanje računa</w:t>
            </w:r>
          </w:p>
        </w:tc>
        <w:tc>
          <w:tcPr>
            <w:tcW w:w="1296" w:type="dxa"/>
          </w:tcPr>
          <w:p w:rsidR="00763D47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Prema datumu dospijeća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6.</w:t>
            </w:r>
          </w:p>
        </w:tc>
        <w:tc>
          <w:tcPr>
            <w:tcW w:w="2404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Plaćanje računa prema dospijeću</w:t>
            </w:r>
          </w:p>
        </w:tc>
        <w:tc>
          <w:tcPr>
            <w:tcW w:w="1971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Računovođa</w:t>
            </w:r>
          </w:p>
        </w:tc>
        <w:tc>
          <w:tcPr>
            <w:tcW w:w="2802" w:type="dxa"/>
          </w:tcPr>
          <w:p w:rsidR="00855880" w:rsidRPr="00674704" w:rsidRDefault="00674704" w:rsidP="00855880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E-plaćanje</w:t>
            </w:r>
            <w:r w:rsidR="00763D47" w:rsidRPr="00674704">
              <w:rPr>
                <w:sz w:val="20"/>
                <w:szCs w:val="20"/>
              </w:rPr>
              <w:t xml:space="preserve"> računa, plaćanje putem virmana</w:t>
            </w:r>
          </w:p>
        </w:tc>
        <w:tc>
          <w:tcPr>
            <w:tcW w:w="1296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Prema datumu dospijeća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Knjiženje/kontiranje računa</w:t>
            </w:r>
          </w:p>
        </w:tc>
        <w:tc>
          <w:tcPr>
            <w:tcW w:w="1971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Računovođa</w:t>
            </w:r>
          </w:p>
        </w:tc>
        <w:tc>
          <w:tcPr>
            <w:tcW w:w="2802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Upis računa prema dobavljačima i kontima u računalo</w:t>
            </w:r>
          </w:p>
        </w:tc>
        <w:tc>
          <w:tcPr>
            <w:tcW w:w="1296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Unutar mjeseca na koji se račun odnosi</w:t>
            </w:r>
          </w:p>
        </w:tc>
      </w:tr>
      <w:tr w:rsidR="00855880" w:rsidRPr="00674704" w:rsidTr="00763D47">
        <w:tc>
          <w:tcPr>
            <w:tcW w:w="815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</w:tcPr>
          <w:p w:rsidR="00855880" w:rsidRPr="00674704" w:rsidRDefault="008B7A5E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Odlaganje računa</w:t>
            </w:r>
          </w:p>
        </w:tc>
        <w:tc>
          <w:tcPr>
            <w:tcW w:w="1971" w:type="dxa"/>
          </w:tcPr>
          <w:p w:rsidR="00855880" w:rsidRPr="00674704" w:rsidRDefault="00F82B96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Računovođa</w:t>
            </w:r>
          </w:p>
        </w:tc>
        <w:tc>
          <w:tcPr>
            <w:tcW w:w="2802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Odlaganje računa u registrator prema redoslijedu</w:t>
            </w:r>
          </w:p>
        </w:tc>
        <w:tc>
          <w:tcPr>
            <w:tcW w:w="1296" w:type="dxa"/>
          </w:tcPr>
          <w:p w:rsidR="00855880" w:rsidRPr="00674704" w:rsidRDefault="00763D47" w:rsidP="00855880">
            <w:pPr>
              <w:pStyle w:val="Bezproreda"/>
              <w:rPr>
                <w:sz w:val="20"/>
                <w:szCs w:val="20"/>
              </w:rPr>
            </w:pPr>
            <w:r w:rsidRPr="00674704">
              <w:rPr>
                <w:sz w:val="20"/>
                <w:szCs w:val="20"/>
              </w:rPr>
              <w:t>Unutar mjeseca na koji se račun odnosi</w:t>
            </w:r>
          </w:p>
        </w:tc>
      </w:tr>
    </w:tbl>
    <w:p w:rsidR="00855880" w:rsidRDefault="00855880" w:rsidP="00855880">
      <w:pPr>
        <w:pStyle w:val="Bezproreda"/>
        <w:rPr>
          <w:b/>
        </w:rPr>
      </w:pPr>
    </w:p>
    <w:p w:rsidR="00674704" w:rsidRDefault="006C7B0F" w:rsidP="00855880">
      <w:pPr>
        <w:pStyle w:val="Bezproreda"/>
        <w:rPr>
          <w:b/>
        </w:rPr>
      </w:pPr>
      <w:r>
        <w:rPr>
          <w:b/>
        </w:rPr>
        <w:t>KLASA: 401-03/12-01/01</w:t>
      </w:r>
    </w:p>
    <w:p w:rsidR="00674704" w:rsidRDefault="00674704" w:rsidP="00855880">
      <w:pPr>
        <w:pStyle w:val="Bezproreda"/>
        <w:rPr>
          <w:b/>
        </w:rPr>
      </w:pPr>
      <w:r>
        <w:rPr>
          <w:b/>
        </w:rPr>
        <w:t xml:space="preserve">URBROJ: </w:t>
      </w:r>
      <w:r w:rsidR="006C7B0F">
        <w:rPr>
          <w:b/>
        </w:rPr>
        <w:t>2195-</w:t>
      </w:r>
      <w:r>
        <w:rPr>
          <w:b/>
        </w:rPr>
        <w:t>217-01-12-01</w:t>
      </w:r>
    </w:p>
    <w:p w:rsidR="00674704" w:rsidRPr="00674704" w:rsidRDefault="006C7B0F" w:rsidP="00855880">
      <w:pPr>
        <w:pStyle w:val="Bezproreda"/>
        <w:rPr>
          <w:b/>
        </w:rPr>
      </w:pPr>
      <w:r>
        <w:rPr>
          <w:b/>
        </w:rPr>
        <w:t>Vrgorac, 20.02.2012.</w:t>
      </w:r>
    </w:p>
    <w:sectPr w:rsidR="00674704" w:rsidRPr="00674704" w:rsidSect="00E9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5880"/>
    <w:rsid w:val="0025399C"/>
    <w:rsid w:val="00377EC7"/>
    <w:rsid w:val="003F55FE"/>
    <w:rsid w:val="00470A35"/>
    <w:rsid w:val="00490D35"/>
    <w:rsid w:val="00674704"/>
    <w:rsid w:val="006C7B0F"/>
    <w:rsid w:val="00756CEA"/>
    <w:rsid w:val="00763D47"/>
    <w:rsid w:val="007C5EB6"/>
    <w:rsid w:val="00805F79"/>
    <w:rsid w:val="00855880"/>
    <w:rsid w:val="008B7A5E"/>
    <w:rsid w:val="00A65049"/>
    <w:rsid w:val="00C9104F"/>
    <w:rsid w:val="00E32321"/>
    <w:rsid w:val="00E9056F"/>
    <w:rsid w:val="00F82B96"/>
    <w:rsid w:val="00FA4F35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6F"/>
  </w:style>
  <w:style w:type="paragraph" w:styleId="Naslov1">
    <w:name w:val="heading 1"/>
    <w:basedOn w:val="Normal"/>
    <w:next w:val="Normal"/>
    <w:link w:val="Naslov1Char"/>
    <w:uiPriority w:val="9"/>
    <w:qFormat/>
    <w:rsid w:val="00855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5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855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55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55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5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855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855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85588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5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dcterms:created xsi:type="dcterms:W3CDTF">2013-02-27T10:59:00Z</dcterms:created>
  <dcterms:modified xsi:type="dcterms:W3CDTF">2015-09-08T10:57:00Z</dcterms:modified>
</cp:coreProperties>
</file>