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17" w:rsidRDefault="005E7817" w:rsidP="009F5DBC">
      <w:pPr>
        <w:pStyle w:val="Bezproreda"/>
        <w:rPr>
          <w:b/>
        </w:rPr>
      </w:pPr>
    </w:p>
    <w:p w:rsidR="005E7817" w:rsidRDefault="005E7817" w:rsidP="009F5DBC">
      <w:pPr>
        <w:pStyle w:val="Bezproreda"/>
        <w:rPr>
          <w:b/>
        </w:rPr>
      </w:pPr>
    </w:p>
    <w:p w:rsid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E6627B" w:rsidRPr="009F5DBC" w:rsidRDefault="00E6627B" w:rsidP="009F5DBC">
      <w:pPr>
        <w:pStyle w:val="Bezproreda"/>
        <w:rPr>
          <w:b/>
        </w:rPr>
      </w:pPr>
      <w:r>
        <w:rPr>
          <w:b/>
        </w:rPr>
        <w:t>Matice hrvatske 8, Vrgorac</w:t>
      </w:r>
    </w:p>
    <w:p w:rsidR="00E6627B" w:rsidRDefault="00E1469B" w:rsidP="009F5DBC">
      <w:pPr>
        <w:pStyle w:val="Bezproreda"/>
      </w:pPr>
      <w:r>
        <w:t>Klasa: 400-04/22-01/</w:t>
      </w:r>
      <w:r w:rsidR="0074269A">
        <w:t>01</w:t>
      </w:r>
    </w:p>
    <w:p w:rsidR="00E6627B" w:rsidRDefault="00AE30EA" w:rsidP="009F5DBC">
      <w:pPr>
        <w:pStyle w:val="Bezproreda"/>
      </w:pPr>
      <w:proofErr w:type="spellStart"/>
      <w:r>
        <w:t>Urbroj</w:t>
      </w:r>
      <w:proofErr w:type="spellEnd"/>
      <w:r>
        <w:t>: 2195-217-01-2</w:t>
      </w:r>
      <w:r w:rsidR="008A4850">
        <w:t>2</w:t>
      </w:r>
      <w:r w:rsidR="00E1469B">
        <w:t>-01</w:t>
      </w:r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>ŠIFRA DJELATNOSTI: 8532</w:t>
      </w:r>
    </w:p>
    <w:p w:rsidR="009F5DBC" w:rsidRDefault="00AE30EA" w:rsidP="009F5DBC">
      <w:pPr>
        <w:pStyle w:val="Bezproreda"/>
      </w:pPr>
      <w:r>
        <w:t>Vrgorac, 31.01.202</w:t>
      </w:r>
      <w:r w:rsidR="008A4850">
        <w:t>2</w:t>
      </w:r>
      <w:r w:rsidR="00E6627B">
        <w:t>.</w:t>
      </w: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402331" w:rsidRPr="00DD7445" w:rsidRDefault="00557477" w:rsidP="00DD7445">
      <w:pPr>
        <w:jc w:val="center"/>
        <w:rPr>
          <w:b/>
          <w:sz w:val="32"/>
          <w:szCs w:val="32"/>
        </w:rPr>
      </w:pPr>
      <w:r w:rsidRPr="0047035B">
        <w:rPr>
          <w:b/>
          <w:sz w:val="32"/>
          <w:szCs w:val="32"/>
        </w:rPr>
        <w:t>BILJEŠKE U</w:t>
      </w:r>
      <w:r w:rsidR="00E6627B">
        <w:rPr>
          <w:b/>
          <w:sz w:val="32"/>
          <w:szCs w:val="32"/>
        </w:rPr>
        <w:t xml:space="preserve">Z FINANCIJSKE IZVJEŠTAJE ZA </w:t>
      </w:r>
      <w:r w:rsidR="00AE30EA">
        <w:rPr>
          <w:b/>
          <w:sz w:val="32"/>
          <w:szCs w:val="32"/>
        </w:rPr>
        <w:t>202</w:t>
      </w:r>
      <w:r w:rsidR="008A4850">
        <w:rPr>
          <w:b/>
          <w:sz w:val="32"/>
          <w:szCs w:val="32"/>
        </w:rPr>
        <w:t>1</w:t>
      </w:r>
      <w:r w:rsidR="00E20E04">
        <w:rPr>
          <w:b/>
          <w:sz w:val="32"/>
          <w:szCs w:val="32"/>
        </w:rPr>
        <w:t>.</w:t>
      </w:r>
      <w:r w:rsidRPr="0047035B">
        <w:rPr>
          <w:b/>
          <w:sz w:val="32"/>
          <w:szCs w:val="32"/>
        </w:rPr>
        <w:t xml:space="preserve"> GODINU</w:t>
      </w:r>
    </w:p>
    <w:p w:rsidR="00AF1631" w:rsidRDefault="00AF1631" w:rsidP="00557477">
      <w:pPr>
        <w:jc w:val="center"/>
        <w:rPr>
          <w:b/>
          <w:sz w:val="28"/>
          <w:szCs w:val="28"/>
        </w:rPr>
      </w:pPr>
    </w:p>
    <w:p w:rsidR="00557477" w:rsidRDefault="00D55C8D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 – RAS </w:t>
      </w:r>
      <w:r w:rsidR="00817600">
        <w:rPr>
          <w:b/>
          <w:sz w:val="28"/>
          <w:szCs w:val="28"/>
        </w:rPr>
        <w:t xml:space="preserve"> </w:t>
      </w:r>
      <w:r w:rsidR="00AE30EA">
        <w:rPr>
          <w:b/>
          <w:sz w:val="28"/>
          <w:szCs w:val="28"/>
        </w:rPr>
        <w:t>01.01.202</w:t>
      </w:r>
      <w:r w:rsidR="008A4850">
        <w:rPr>
          <w:b/>
          <w:sz w:val="28"/>
          <w:szCs w:val="28"/>
        </w:rPr>
        <w:t>1</w:t>
      </w:r>
      <w:r w:rsidR="00AE30EA">
        <w:rPr>
          <w:b/>
          <w:sz w:val="28"/>
          <w:szCs w:val="28"/>
        </w:rPr>
        <w:t>. – 31.12.202</w:t>
      </w:r>
      <w:r w:rsidR="008A4850">
        <w:rPr>
          <w:b/>
          <w:sz w:val="28"/>
          <w:szCs w:val="28"/>
        </w:rPr>
        <w:t>1</w:t>
      </w:r>
      <w:r w:rsidR="00557477" w:rsidRPr="0047035B">
        <w:rPr>
          <w:b/>
          <w:sz w:val="28"/>
          <w:szCs w:val="28"/>
        </w:rPr>
        <w:t>.</w:t>
      </w:r>
    </w:p>
    <w:p w:rsidR="00E76A75" w:rsidRDefault="00E76A75" w:rsidP="00557477">
      <w:pPr>
        <w:pStyle w:val="Bezproreda"/>
        <w:rPr>
          <w:b/>
          <w:sz w:val="28"/>
          <w:szCs w:val="28"/>
        </w:rPr>
      </w:pPr>
    </w:p>
    <w:p w:rsidR="00E76A75" w:rsidRDefault="00E76A75" w:rsidP="00557477">
      <w:pPr>
        <w:pStyle w:val="Bezproreda"/>
        <w:rPr>
          <w:sz w:val="24"/>
          <w:szCs w:val="24"/>
        </w:rPr>
      </w:pPr>
      <w:r w:rsidRPr="00E76A75">
        <w:rPr>
          <w:b/>
          <w:sz w:val="24"/>
          <w:szCs w:val="24"/>
        </w:rPr>
        <w:t xml:space="preserve">AOP 001 </w:t>
      </w:r>
      <w:r w:rsidRPr="00E76A75">
        <w:rPr>
          <w:i/>
          <w:sz w:val="24"/>
          <w:szCs w:val="24"/>
        </w:rPr>
        <w:t xml:space="preserve">– </w:t>
      </w:r>
      <w:r w:rsidRPr="00E76A75">
        <w:rPr>
          <w:sz w:val="24"/>
          <w:szCs w:val="24"/>
        </w:rPr>
        <w:t xml:space="preserve">PRIHODI </w:t>
      </w:r>
      <w:r>
        <w:rPr>
          <w:sz w:val="24"/>
          <w:szCs w:val="24"/>
        </w:rPr>
        <w:t>POSLOVANJA – ukupni prihodi poslovanja veći su nego u prethodnoj godini najviše zbog rasta plaća sukladno kolektivnom ugovoru, te su ostvareni i veći prihodi za rashode poslovanja</w:t>
      </w:r>
    </w:p>
    <w:p w:rsidR="00E00927" w:rsidRPr="00E00927" w:rsidRDefault="00E00927" w:rsidP="00557477">
      <w:pPr>
        <w:pStyle w:val="Bezproreda"/>
        <w:rPr>
          <w:b/>
          <w:sz w:val="24"/>
          <w:szCs w:val="24"/>
        </w:rPr>
      </w:pPr>
    </w:p>
    <w:p w:rsidR="00E00927" w:rsidRPr="00E00927" w:rsidRDefault="00E00927" w:rsidP="00557477">
      <w:pPr>
        <w:pStyle w:val="Bezproreda"/>
        <w:rPr>
          <w:sz w:val="24"/>
          <w:szCs w:val="24"/>
        </w:rPr>
      </w:pPr>
      <w:r w:rsidRPr="00E00927">
        <w:rPr>
          <w:b/>
          <w:sz w:val="24"/>
          <w:szCs w:val="24"/>
        </w:rPr>
        <w:t xml:space="preserve">AOP 070 </w:t>
      </w:r>
      <w:r>
        <w:rPr>
          <w:sz w:val="24"/>
          <w:szCs w:val="24"/>
        </w:rPr>
        <w:t>–</w:t>
      </w:r>
      <w:r w:rsidRPr="00E00927">
        <w:rPr>
          <w:sz w:val="24"/>
          <w:szCs w:val="24"/>
        </w:rPr>
        <w:t xml:space="preserve"> </w:t>
      </w:r>
      <w:r>
        <w:rPr>
          <w:sz w:val="24"/>
          <w:szCs w:val="24"/>
        </w:rPr>
        <w:t>TEKUĆE POMOĆI TEMELJEM PRIJENOSA EU SREDSTAVA – prihodi dobiveni od Agencije za mobilnost i programe EU</w:t>
      </w:r>
      <w:r w:rsidR="00760860">
        <w:rPr>
          <w:sz w:val="24"/>
          <w:szCs w:val="24"/>
        </w:rPr>
        <w:t xml:space="preserve"> za financiranje </w:t>
      </w:r>
      <w:proofErr w:type="spellStart"/>
      <w:r w:rsidR="00760860">
        <w:rPr>
          <w:sz w:val="24"/>
          <w:szCs w:val="24"/>
        </w:rPr>
        <w:t>Erasmus</w:t>
      </w:r>
      <w:proofErr w:type="spellEnd"/>
      <w:r w:rsidR="00760860">
        <w:rPr>
          <w:sz w:val="24"/>
          <w:szCs w:val="24"/>
        </w:rPr>
        <w:t>+ projekta '</w:t>
      </w:r>
      <w:proofErr w:type="spellStart"/>
      <w:r w:rsidR="00760860">
        <w:rPr>
          <w:sz w:val="24"/>
          <w:szCs w:val="24"/>
        </w:rPr>
        <w:t>Sustainable</w:t>
      </w:r>
      <w:proofErr w:type="spellEnd"/>
      <w:r w:rsidR="00760860">
        <w:rPr>
          <w:sz w:val="24"/>
          <w:szCs w:val="24"/>
        </w:rPr>
        <w:t xml:space="preserve"> </w:t>
      </w:r>
      <w:proofErr w:type="spellStart"/>
      <w:r w:rsidR="00760860">
        <w:rPr>
          <w:sz w:val="24"/>
          <w:szCs w:val="24"/>
        </w:rPr>
        <w:t>green</w:t>
      </w:r>
      <w:proofErr w:type="spellEnd"/>
      <w:r w:rsidR="00760860">
        <w:rPr>
          <w:sz w:val="24"/>
          <w:szCs w:val="24"/>
        </w:rPr>
        <w:t xml:space="preserve"> </w:t>
      </w:r>
      <w:proofErr w:type="spellStart"/>
      <w:r w:rsidR="00760860">
        <w:rPr>
          <w:sz w:val="24"/>
          <w:szCs w:val="24"/>
        </w:rPr>
        <w:t>energy</w:t>
      </w:r>
      <w:proofErr w:type="spellEnd"/>
      <w:r w:rsidR="00760860">
        <w:rPr>
          <w:sz w:val="24"/>
          <w:szCs w:val="24"/>
        </w:rPr>
        <w:t xml:space="preserve"> at </w:t>
      </w:r>
      <w:proofErr w:type="spellStart"/>
      <w:r w:rsidR="00760860">
        <w:rPr>
          <w:sz w:val="24"/>
          <w:szCs w:val="24"/>
        </w:rPr>
        <w:t>school</w:t>
      </w:r>
      <w:proofErr w:type="spellEnd"/>
      <w:r w:rsidR="00760860">
        <w:rPr>
          <w:sz w:val="24"/>
          <w:szCs w:val="24"/>
        </w:rPr>
        <w:t xml:space="preserve"> </w:t>
      </w:r>
      <w:proofErr w:type="spellStart"/>
      <w:r w:rsidR="00760860">
        <w:rPr>
          <w:sz w:val="24"/>
          <w:szCs w:val="24"/>
        </w:rPr>
        <w:t>education</w:t>
      </w:r>
      <w:proofErr w:type="spellEnd"/>
      <w:r w:rsidR="00760860">
        <w:rPr>
          <w:sz w:val="24"/>
          <w:szCs w:val="24"/>
        </w:rPr>
        <w:t>'</w:t>
      </w:r>
    </w:p>
    <w:p w:rsidR="00E76A75" w:rsidRDefault="00E76A75" w:rsidP="00557477">
      <w:pPr>
        <w:pStyle w:val="Bezproreda"/>
        <w:rPr>
          <w:sz w:val="24"/>
          <w:szCs w:val="24"/>
        </w:rPr>
      </w:pPr>
    </w:p>
    <w:p w:rsidR="00E76A75" w:rsidRDefault="00E76A75" w:rsidP="00557477">
      <w:pPr>
        <w:pStyle w:val="Bezproreda"/>
        <w:rPr>
          <w:sz w:val="24"/>
          <w:szCs w:val="24"/>
        </w:rPr>
      </w:pPr>
      <w:r w:rsidRPr="00E76A75">
        <w:rPr>
          <w:b/>
          <w:sz w:val="24"/>
          <w:szCs w:val="24"/>
        </w:rPr>
        <w:t>AOP 075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TEKUĆI PRIJENOSI IZMEĐU PRORAČUNSKIH KORISNIKA ISTOG PRORAČUNA TEMELJEM PRIJENOSA EU SREDSTAVA – sredstva su na većoj razini jer je škola do lipnja 2021. sudjelovala u projektu 'Učimo zajedno III-IV', a od rujna 2021. u projektu 'Učimo zajedno IV' koji je u većem postotku sufinanciran od strane EU nego prethodni projekt</w:t>
      </w:r>
    </w:p>
    <w:p w:rsidR="00E76A75" w:rsidRDefault="00E76A75" w:rsidP="00557477">
      <w:pPr>
        <w:pStyle w:val="Bezproreda"/>
        <w:rPr>
          <w:sz w:val="24"/>
          <w:szCs w:val="24"/>
        </w:rPr>
      </w:pPr>
    </w:p>
    <w:p w:rsidR="00E76A75" w:rsidRDefault="00E76A75" w:rsidP="00557477">
      <w:pPr>
        <w:pStyle w:val="Bezproreda"/>
        <w:rPr>
          <w:sz w:val="24"/>
          <w:szCs w:val="24"/>
        </w:rPr>
      </w:pPr>
      <w:r w:rsidRPr="00F231CD">
        <w:rPr>
          <w:b/>
          <w:sz w:val="24"/>
          <w:szCs w:val="24"/>
        </w:rPr>
        <w:t xml:space="preserve">AOP </w:t>
      </w:r>
      <w:r w:rsidR="00F231CD" w:rsidRPr="00F231CD">
        <w:rPr>
          <w:b/>
          <w:sz w:val="24"/>
          <w:szCs w:val="24"/>
        </w:rPr>
        <w:t xml:space="preserve">112 </w:t>
      </w:r>
      <w:r w:rsidR="00F231CD">
        <w:rPr>
          <w:sz w:val="24"/>
          <w:szCs w:val="24"/>
        </w:rPr>
        <w:t>–</w:t>
      </w:r>
      <w:r w:rsidR="00F231CD" w:rsidRPr="00F231CD">
        <w:rPr>
          <w:sz w:val="24"/>
          <w:szCs w:val="24"/>
        </w:rPr>
        <w:t xml:space="preserve"> </w:t>
      </w:r>
      <w:r w:rsidR="00F231CD">
        <w:rPr>
          <w:sz w:val="24"/>
          <w:szCs w:val="24"/>
        </w:rPr>
        <w:t>OSTALI NESPOMENUTI PRIHODI – škola je ostvarila veće prihode po osnovi prijepisa svjedodžbi, kao i prihode za refundaciju troškova za dva državna natjecanja (dnevnice, prijevoz i</w:t>
      </w:r>
      <w:r w:rsidR="00760860">
        <w:rPr>
          <w:sz w:val="24"/>
          <w:szCs w:val="24"/>
        </w:rPr>
        <w:t xml:space="preserve"> troškovi testiranj</w:t>
      </w:r>
      <w:r w:rsidR="00155EAE">
        <w:rPr>
          <w:sz w:val="24"/>
          <w:szCs w:val="24"/>
        </w:rPr>
        <w:t>a na</w:t>
      </w:r>
      <w:r w:rsidR="00760860">
        <w:rPr>
          <w:sz w:val="24"/>
          <w:szCs w:val="24"/>
        </w:rPr>
        <w:t xml:space="preserve"> </w:t>
      </w:r>
      <w:proofErr w:type="spellStart"/>
      <w:r w:rsidR="00760860">
        <w:rPr>
          <w:sz w:val="24"/>
          <w:szCs w:val="24"/>
        </w:rPr>
        <w:t>Covid</w:t>
      </w:r>
      <w:proofErr w:type="spellEnd"/>
      <w:r w:rsidR="00F231CD">
        <w:rPr>
          <w:sz w:val="24"/>
          <w:szCs w:val="24"/>
        </w:rPr>
        <w:t xml:space="preserve"> za državna natjecanja u krosu i šahu)</w:t>
      </w:r>
    </w:p>
    <w:p w:rsidR="004C3184" w:rsidRDefault="004C3184" w:rsidP="00557477">
      <w:pPr>
        <w:pStyle w:val="Bezproreda"/>
        <w:rPr>
          <w:sz w:val="24"/>
          <w:szCs w:val="24"/>
        </w:rPr>
      </w:pPr>
    </w:p>
    <w:p w:rsidR="004C3184" w:rsidRPr="004C3184" w:rsidRDefault="004C3184" w:rsidP="00557477">
      <w:pPr>
        <w:pStyle w:val="Bezproreda"/>
        <w:rPr>
          <w:b/>
          <w:sz w:val="24"/>
          <w:szCs w:val="24"/>
        </w:rPr>
      </w:pPr>
      <w:r w:rsidRPr="004C3184">
        <w:rPr>
          <w:b/>
          <w:sz w:val="24"/>
          <w:szCs w:val="24"/>
        </w:rPr>
        <w:t xml:space="preserve">AOP 153 </w:t>
      </w:r>
      <w:r>
        <w:rPr>
          <w:sz w:val="24"/>
          <w:szCs w:val="24"/>
        </w:rPr>
        <w:t>–</w:t>
      </w:r>
      <w:r w:rsidRPr="004C3184">
        <w:rPr>
          <w:sz w:val="24"/>
          <w:szCs w:val="24"/>
        </w:rPr>
        <w:t xml:space="preserve"> </w:t>
      </w:r>
      <w:r>
        <w:rPr>
          <w:sz w:val="24"/>
          <w:szCs w:val="24"/>
        </w:rPr>
        <w:t>OSTALI RASHODI ZA ZAPOSLENE – rashodi su veći zbog povećanja iznosa regresa i božićnice ( s 1.250,00 na 1.500,00 kn)</w:t>
      </w:r>
    </w:p>
    <w:p w:rsidR="00760860" w:rsidRDefault="00760860" w:rsidP="00557477">
      <w:pPr>
        <w:pStyle w:val="Bezproreda"/>
        <w:rPr>
          <w:sz w:val="24"/>
          <w:szCs w:val="24"/>
        </w:rPr>
      </w:pPr>
    </w:p>
    <w:p w:rsidR="00760860" w:rsidRDefault="00760860" w:rsidP="00557477">
      <w:pPr>
        <w:pStyle w:val="Bezproreda"/>
        <w:rPr>
          <w:sz w:val="24"/>
          <w:szCs w:val="24"/>
        </w:rPr>
      </w:pPr>
      <w:r w:rsidRPr="00760860">
        <w:rPr>
          <w:b/>
          <w:sz w:val="24"/>
          <w:szCs w:val="24"/>
        </w:rPr>
        <w:t>AOP 160</w:t>
      </w:r>
      <w:r>
        <w:rPr>
          <w:sz w:val="24"/>
          <w:szCs w:val="24"/>
        </w:rPr>
        <w:t xml:space="preserve"> – SLUŽBENA PUTOVANJA – rashodi su veći jer je za razliku od prethodne godine održan dio stručnih skupova, te su plaćeni prijevoz i smještaj za edukaciju o održivom razvoju u Amsterdamu za pet djelatnika (financira se kroz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projekt) </w:t>
      </w:r>
    </w:p>
    <w:p w:rsidR="00E00927" w:rsidRPr="00E00927" w:rsidRDefault="00E00927" w:rsidP="00557477">
      <w:pPr>
        <w:pStyle w:val="Bezproreda"/>
        <w:rPr>
          <w:b/>
          <w:sz w:val="24"/>
          <w:szCs w:val="24"/>
        </w:rPr>
      </w:pPr>
    </w:p>
    <w:p w:rsidR="00E00927" w:rsidRPr="00E00927" w:rsidRDefault="00E00927" w:rsidP="00557477">
      <w:pPr>
        <w:pStyle w:val="Bezproreda"/>
        <w:rPr>
          <w:sz w:val="24"/>
          <w:szCs w:val="24"/>
        </w:rPr>
      </w:pPr>
      <w:r w:rsidRPr="00E00927">
        <w:rPr>
          <w:b/>
          <w:sz w:val="24"/>
          <w:szCs w:val="24"/>
        </w:rPr>
        <w:lastRenderedPageBreak/>
        <w:t xml:space="preserve">AOP 161 </w:t>
      </w:r>
      <w:r>
        <w:rPr>
          <w:sz w:val="24"/>
          <w:szCs w:val="24"/>
        </w:rPr>
        <w:t>–</w:t>
      </w:r>
      <w:r w:rsidRPr="00E00927">
        <w:rPr>
          <w:sz w:val="24"/>
          <w:szCs w:val="24"/>
        </w:rPr>
        <w:t xml:space="preserve"> </w:t>
      </w:r>
      <w:r>
        <w:rPr>
          <w:sz w:val="24"/>
          <w:szCs w:val="24"/>
        </w:rPr>
        <w:t>NAKNADE ZA PRIJEVOZ, ZA RAD NA TERENU I ODVOJENI ŽIVOT – rashodi za prijevoz zaposlenika na posao i s posla veći su nego u prethodnoj godini jer se odradilo više dana nastave u školi, godinu ranije bilo je više dana online nastave nego u tekućoj godini</w:t>
      </w:r>
    </w:p>
    <w:p w:rsidR="00DD7445" w:rsidRDefault="00DD7445" w:rsidP="0087067C">
      <w:pPr>
        <w:pStyle w:val="Bezproreda"/>
        <w:rPr>
          <w:sz w:val="24"/>
          <w:szCs w:val="24"/>
        </w:rPr>
      </w:pPr>
    </w:p>
    <w:p w:rsidR="00E6627B" w:rsidRPr="00155EAE" w:rsidRDefault="00E00927" w:rsidP="0055747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AOP 162 </w:t>
      </w:r>
      <w:r>
        <w:rPr>
          <w:sz w:val="24"/>
          <w:szCs w:val="24"/>
        </w:rPr>
        <w:t>–</w:t>
      </w:r>
      <w:r w:rsidRPr="00E00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STRUČNO USAVRŠAVANJE ZAPOSLENIKA – troškovi su veći zbog većeg broja </w:t>
      </w:r>
      <w:proofErr w:type="spellStart"/>
      <w:r>
        <w:rPr>
          <w:sz w:val="24"/>
          <w:szCs w:val="24"/>
        </w:rPr>
        <w:t>webinara</w:t>
      </w:r>
      <w:proofErr w:type="spellEnd"/>
      <w:r>
        <w:rPr>
          <w:sz w:val="24"/>
          <w:szCs w:val="24"/>
        </w:rPr>
        <w:t xml:space="preserve"> za koje je plaćena kotizacija (zaštita na radu, uredsko poslovanje, proračunsko računovodstvo, radionice o EU projektima), kao i zbog plaćene edukacije o održivom razvoju u Amsterdamu za pet djelatnika (financira se kroz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projekt)</w:t>
      </w:r>
    </w:p>
    <w:p w:rsidR="00E6627B" w:rsidRDefault="00E6627B" w:rsidP="00557477">
      <w:pPr>
        <w:pStyle w:val="Bezproreda"/>
        <w:rPr>
          <w:b/>
          <w:sz w:val="24"/>
          <w:szCs w:val="24"/>
        </w:rPr>
      </w:pPr>
    </w:p>
    <w:p w:rsidR="00822CCA" w:rsidRDefault="00DD7445" w:rsidP="00F734B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760860">
        <w:rPr>
          <w:b/>
          <w:sz w:val="24"/>
          <w:szCs w:val="24"/>
        </w:rPr>
        <w:t>169</w:t>
      </w:r>
      <w:r w:rsidR="00F734B0">
        <w:rPr>
          <w:b/>
          <w:sz w:val="24"/>
          <w:szCs w:val="24"/>
        </w:rPr>
        <w:t xml:space="preserve"> </w:t>
      </w:r>
      <w:r w:rsidR="00F734B0">
        <w:rPr>
          <w:sz w:val="24"/>
          <w:szCs w:val="24"/>
        </w:rPr>
        <w:t>–</w:t>
      </w:r>
      <w:r w:rsidR="00F734B0" w:rsidRPr="00F734B0">
        <w:rPr>
          <w:sz w:val="24"/>
          <w:szCs w:val="24"/>
        </w:rPr>
        <w:t xml:space="preserve"> </w:t>
      </w:r>
      <w:r w:rsidR="00F734B0">
        <w:rPr>
          <w:sz w:val="24"/>
          <w:szCs w:val="24"/>
        </w:rPr>
        <w:t xml:space="preserve">SITNI NVENTAR I AUTO GUME – </w:t>
      </w:r>
      <w:r w:rsidR="00760860">
        <w:rPr>
          <w:sz w:val="24"/>
          <w:szCs w:val="24"/>
        </w:rPr>
        <w:t>nabavljena je informatička oprema, stolice za zbornicu i ured ravnatelja, te oprema za školsku kuhinju i održavanje vrta</w:t>
      </w:r>
    </w:p>
    <w:p w:rsidR="00760860" w:rsidRDefault="00760860" w:rsidP="00F734B0">
      <w:pPr>
        <w:pStyle w:val="Bezproreda"/>
        <w:rPr>
          <w:sz w:val="24"/>
          <w:szCs w:val="24"/>
        </w:rPr>
      </w:pPr>
    </w:p>
    <w:p w:rsidR="00155EAE" w:rsidRDefault="00760860" w:rsidP="00F734B0">
      <w:pPr>
        <w:pStyle w:val="Bezproreda"/>
        <w:rPr>
          <w:sz w:val="24"/>
          <w:szCs w:val="24"/>
        </w:rPr>
      </w:pPr>
      <w:r w:rsidRPr="00760860">
        <w:rPr>
          <w:b/>
          <w:sz w:val="24"/>
          <w:szCs w:val="24"/>
        </w:rPr>
        <w:t xml:space="preserve">AOP 178 </w:t>
      </w:r>
      <w:r>
        <w:rPr>
          <w:sz w:val="24"/>
          <w:szCs w:val="24"/>
        </w:rPr>
        <w:t>–</w:t>
      </w:r>
      <w:r w:rsidRPr="00760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ZDRAVSTVENE I VETERINARSKE USLUGE – troškovi su povećani zbog obveznog testiranja na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od studenog 2021. za djelatnike koji nemaju važeću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potvrdu</w:t>
      </w:r>
    </w:p>
    <w:p w:rsidR="00155EAE" w:rsidRDefault="00155EAE" w:rsidP="00F734B0">
      <w:pPr>
        <w:pStyle w:val="Bezproreda"/>
        <w:rPr>
          <w:sz w:val="24"/>
          <w:szCs w:val="24"/>
        </w:rPr>
      </w:pPr>
    </w:p>
    <w:p w:rsidR="00760860" w:rsidRDefault="00155EAE" w:rsidP="00F734B0">
      <w:pPr>
        <w:pStyle w:val="Bezproreda"/>
        <w:rPr>
          <w:sz w:val="24"/>
          <w:szCs w:val="24"/>
        </w:rPr>
      </w:pPr>
      <w:r w:rsidRPr="00155EAE">
        <w:rPr>
          <w:b/>
          <w:sz w:val="24"/>
          <w:szCs w:val="24"/>
        </w:rPr>
        <w:t xml:space="preserve">AOP 181 </w:t>
      </w:r>
      <w:r>
        <w:rPr>
          <w:sz w:val="24"/>
          <w:szCs w:val="24"/>
        </w:rPr>
        <w:t xml:space="preserve">- </w:t>
      </w:r>
      <w:r w:rsidRPr="00155EAE">
        <w:rPr>
          <w:sz w:val="24"/>
          <w:szCs w:val="24"/>
        </w:rPr>
        <w:t>OSTALE USLUGE</w:t>
      </w:r>
      <w:r>
        <w:rPr>
          <w:sz w:val="24"/>
          <w:szCs w:val="24"/>
        </w:rPr>
        <w:t xml:space="preserve"> – troškovi su veći zbog izvršenih usluga prepravka zavjesa te popravka i instalacije uređaja </w:t>
      </w:r>
    </w:p>
    <w:p w:rsidR="00155EAE" w:rsidRDefault="00155EAE" w:rsidP="00F734B0">
      <w:pPr>
        <w:pStyle w:val="Bezproreda"/>
        <w:rPr>
          <w:sz w:val="24"/>
          <w:szCs w:val="24"/>
        </w:rPr>
      </w:pPr>
    </w:p>
    <w:p w:rsidR="00155EAE" w:rsidRDefault="00155EAE" w:rsidP="00F734B0">
      <w:pPr>
        <w:pStyle w:val="Bezproreda"/>
        <w:rPr>
          <w:sz w:val="24"/>
          <w:szCs w:val="24"/>
        </w:rPr>
      </w:pPr>
      <w:r w:rsidRPr="00155EAE">
        <w:rPr>
          <w:b/>
          <w:sz w:val="24"/>
          <w:szCs w:val="24"/>
        </w:rPr>
        <w:t>AOP 184</w:t>
      </w:r>
      <w:r w:rsidRPr="00155EA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5EAE">
        <w:rPr>
          <w:sz w:val="24"/>
          <w:szCs w:val="24"/>
        </w:rPr>
        <w:t xml:space="preserve"> </w:t>
      </w:r>
      <w:r>
        <w:rPr>
          <w:sz w:val="24"/>
          <w:szCs w:val="24"/>
        </w:rPr>
        <w:t>NAKNADE ZA RAD PREDSTAVNIČKIH I IZVRŠNIH TIJELA, POVJERENSTAVA I SLIČNO – školi su doznačena sredstva za djelatnicu Antoniu Galić za 2020. i 2021. godinu</w:t>
      </w:r>
    </w:p>
    <w:p w:rsidR="00155EAE" w:rsidRDefault="00155EAE" w:rsidP="00F734B0">
      <w:pPr>
        <w:pStyle w:val="Bezproreda"/>
        <w:rPr>
          <w:sz w:val="24"/>
          <w:szCs w:val="24"/>
        </w:rPr>
      </w:pPr>
    </w:p>
    <w:p w:rsidR="00722F94" w:rsidRPr="008432F2" w:rsidRDefault="00155EAE" w:rsidP="00557477">
      <w:pPr>
        <w:pStyle w:val="Bezproreda"/>
        <w:rPr>
          <w:b/>
          <w:sz w:val="24"/>
          <w:szCs w:val="24"/>
        </w:rPr>
      </w:pPr>
      <w:r w:rsidRPr="008432F2">
        <w:rPr>
          <w:b/>
          <w:sz w:val="24"/>
          <w:szCs w:val="24"/>
        </w:rPr>
        <w:t xml:space="preserve">AOP </w:t>
      </w:r>
      <w:r w:rsidR="008432F2" w:rsidRPr="008432F2">
        <w:rPr>
          <w:b/>
          <w:sz w:val="24"/>
          <w:szCs w:val="24"/>
        </w:rPr>
        <w:t xml:space="preserve">188 </w:t>
      </w:r>
      <w:r w:rsidR="008432F2">
        <w:rPr>
          <w:sz w:val="24"/>
          <w:szCs w:val="24"/>
        </w:rPr>
        <w:t>–</w:t>
      </w:r>
      <w:r w:rsidR="008432F2" w:rsidRPr="008432F2">
        <w:rPr>
          <w:sz w:val="24"/>
          <w:szCs w:val="24"/>
        </w:rPr>
        <w:t xml:space="preserve"> </w:t>
      </w:r>
      <w:r w:rsidR="008432F2">
        <w:rPr>
          <w:sz w:val="24"/>
          <w:szCs w:val="24"/>
        </w:rPr>
        <w:t>PRISTOJBE I NAKNADE – troškovi su nastali zbog potrebe ovjere dokumenata za novog ravnatelja</w:t>
      </w:r>
    </w:p>
    <w:p w:rsidR="00822CCA" w:rsidRDefault="00822CCA" w:rsidP="00557477">
      <w:pPr>
        <w:pStyle w:val="Bezproreda"/>
        <w:rPr>
          <w:sz w:val="24"/>
          <w:szCs w:val="24"/>
        </w:rPr>
      </w:pPr>
    </w:p>
    <w:p w:rsidR="00C8697E" w:rsidRDefault="00822CCA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341</w:t>
      </w:r>
      <w:r w:rsidRPr="00822CCA">
        <w:rPr>
          <w:sz w:val="24"/>
          <w:szCs w:val="24"/>
        </w:rPr>
        <w:t xml:space="preserve"> </w:t>
      </w:r>
      <w:r w:rsidR="003977D0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RASHODI ZA</w:t>
      </w:r>
      <w:r w:rsidR="003977D0"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NAB</w:t>
      </w:r>
      <w:r w:rsidR="003977D0">
        <w:rPr>
          <w:sz w:val="24"/>
          <w:szCs w:val="24"/>
        </w:rPr>
        <w:t>AVU NEFINANCIJSKE IMOVINE –</w:t>
      </w:r>
      <w:r w:rsidR="00C8697E">
        <w:rPr>
          <w:sz w:val="24"/>
          <w:szCs w:val="24"/>
        </w:rPr>
        <w:t xml:space="preserve"> nabavljeni </w:t>
      </w:r>
      <w:r w:rsidR="008A4850">
        <w:rPr>
          <w:sz w:val="24"/>
          <w:szCs w:val="24"/>
        </w:rPr>
        <w:t>su stolno računalo, prijenosno računalo i multifunkcijski uređaj pisač/skener</w:t>
      </w:r>
    </w:p>
    <w:p w:rsidR="008432F2" w:rsidRPr="004C3184" w:rsidRDefault="008432F2" w:rsidP="00557477">
      <w:pPr>
        <w:pStyle w:val="Bezproreda"/>
        <w:rPr>
          <w:b/>
          <w:sz w:val="24"/>
          <w:szCs w:val="24"/>
        </w:rPr>
      </w:pPr>
    </w:p>
    <w:p w:rsidR="008432F2" w:rsidRPr="004C3184" w:rsidRDefault="008432F2" w:rsidP="00557477">
      <w:pPr>
        <w:pStyle w:val="Bezproreda"/>
        <w:rPr>
          <w:b/>
          <w:sz w:val="24"/>
          <w:szCs w:val="24"/>
        </w:rPr>
      </w:pPr>
      <w:r w:rsidRPr="004C3184">
        <w:rPr>
          <w:b/>
          <w:sz w:val="24"/>
          <w:szCs w:val="24"/>
        </w:rPr>
        <w:t xml:space="preserve">AOP 378 </w:t>
      </w:r>
      <w:r w:rsidR="004C3184">
        <w:rPr>
          <w:sz w:val="24"/>
          <w:szCs w:val="24"/>
        </w:rPr>
        <w:t>–</w:t>
      </w:r>
      <w:r w:rsidRPr="004C3184">
        <w:rPr>
          <w:sz w:val="24"/>
          <w:szCs w:val="24"/>
        </w:rPr>
        <w:t xml:space="preserve"> </w:t>
      </w:r>
      <w:r w:rsidR="004C3184">
        <w:rPr>
          <w:sz w:val="24"/>
          <w:szCs w:val="24"/>
        </w:rPr>
        <w:t>KNJIGE – iznos je veći nego u prethodnoj godini jer su doznačena sredstva od strane MZO za lektiru i besplatne udžbenike</w:t>
      </w:r>
    </w:p>
    <w:p w:rsidR="00E76A75" w:rsidRDefault="00E76A75" w:rsidP="00557477">
      <w:pPr>
        <w:pStyle w:val="Bezproreda"/>
        <w:rPr>
          <w:sz w:val="24"/>
          <w:szCs w:val="24"/>
        </w:rPr>
      </w:pPr>
    </w:p>
    <w:p w:rsidR="00E76A75" w:rsidRDefault="00E76A75" w:rsidP="00557477">
      <w:pPr>
        <w:pStyle w:val="Bezproreda"/>
        <w:rPr>
          <w:sz w:val="24"/>
          <w:szCs w:val="24"/>
        </w:rPr>
      </w:pPr>
    </w:p>
    <w:p w:rsidR="00E76A75" w:rsidRDefault="00E76A75" w:rsidP="00557477">
      <w:pPr>
        <w:pStyle w:val="Bezproreda"/>
        <w:rPr>
          <w:sz w:val="24"/>
          <w:szCs w:val="24"/>
        </w:rPr>
      </w:pPr>
    </w:p>
    <w:p w:rsidR="00465C79" w:rsidRDefault="00465C79" w:rsidP="00557477">
      <w:pPr>
        <w:pStyle w:val="Bezproreda"/>
        <w:rPr>
          <w:sz w:val="24"/>
          <w:szCs w:val="24"/>
        </w:rPr>
      </w:pPr>
      <w:bookmarkStart w:id="0" w:name="_GoBack"/>
      <w:bookmarkEnd w:id="0"/>
    </w:p>
    <w:p w:rsidR="00E76A75" w:rsidRDefault="00E76A75" w:rsidP="00557477">
      <w:pPr>
        <w:pStyle w:val="Bezproreda"/>
        <w:rPr>
          <w:sz w:val="24"/>
          <w:szCs w:val="24"/>
        </w:rPr>
      </w:pPr>
    </w:p>
    <w:p w:rsidR="004C3184" w:rsidRDefault="004C3184" w:rsidP="00557477">
      <w:pPr>
        <w:pStyle w:val="Bezproreda"/>
        <w:rPr>
          <w:sz w:val="24"/>
          <w:szCs w:val="24"/>
        </w:rPr>
      </w:pPr>
    </w:p>
    <w:p w:rsidR="004C3184" w:rsidRDefault="004C3184" w:rsidP="00557477">
      <w:pPr>
        <w:pStyle w:val="Bezproreda"/>
        <w:rPr>
          <w:sz w:val="24"/>
          <w:szCs w:val="24"/>
        </w:rPr>
      </w:pPr>
    </w:p>
    <w:p w:rsidR="00C8697E" w:rsidRDefault="00C8697E" w:rsidP="00557477">
      <w:pPr>
        <w:pStyle w:val="Bezproreda"/>
        <w:rPr>
          <w:sz w:val="24"/>
          <w:szCs w:val="24"/>
        </w:rPr>
      </w:pPr>
    </w:p>
    <w:p w:rsidR="004B10AE" w:rsidRDefault="00AE30EA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BILANCA 01.01.202</w:t>
      </w:r>
      <w:r w:rsidR="008A48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– 31.12.202</w:t>
      </w:r>
      <w:r w:rsidR="008A4850">
        <w:rPr>
          <w:b/>
          <w:sz w:val="28"/>
          <w:szCs w:val="28"/>
        </w:rPr>
        <w:t>1</w:t>
      </w:r>
      <w:r w:rsidR="004B10AE" w:rsidRPr="0047035B">
        <w:rPr>
          <w:b/>
          <w:sz w:val="28"/>
          <w:szCs w:val="28"/>
        </w:rPr>
        <w:t>.</w:t>
      </w:r>
    </w:p>
    <w:p w:rsidR="00E20E04" w:rsidRPr="0047035B" w:rsidRDefault="00E20E04" w:rsidP="00557477">
      <w:pPr>
        <w:pStyle w:val="Bezproreda"/>
        <w:rPr>
          <w:b/>
          <w:sz w:val="28"/>
          <w:szCs w:val="28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Pr="004B10AE" w:rsidRDefault="0065387A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izvanbilančnim</w:t>
      </w:r>
      <w:proofErr w:type="spellEnd"/>
      <w:r>
        <w:rPr>
          <w:sz w:val="24"/>
          <w:szCs w:val="24"/>
        </w:rPr>
        <w:t xml:space="preserve"> </w:t>
      </w:r>
      <w:r w:rsidR="006125F1">
        <w:rPr>
          <w:sz w:val="24"/>
          <w:szCs w:val="24"/>
        </w:rPr>
        <w:t>evidencijama</w:t>
      </w:r>
      <w:r>
        <w:rPr>
          <w:sz w:val="24"/>
          <w:szCs w:val="24"/>
        </w:rPr>
        <w:t>,</w:t>
      </w:r>
      <w:r w:rsidR="00722F94">
        <w:rPr>
          <w:sz w:val="24"/>
          <w:szCs w:val="24"/>
        </w:rPr>
        <w:t xml:space="preserve"> u sklop</w:t>
      </w:r>
      <w:r>
        <w:rPr>
          <w:sz w:val="24"/>
          <w:szCs w:val="24"/>
        </w:rPr>
        <w:t xml:space="preserve">u uvođenja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reforme, vodi se </w:t>
      </w:r>
      <w:r w:rsidR="00722F94">
        <w:rPr>
          <w:sz w:val="24"/>
          <w:szCs w:val="24"/>
        </w:rPr>
        <w:t>37 prijenosnih računala i 4 projektora ukup</w:t>
      </w:r>
      <w:r w:rsidR="006125F1">
        <w:rPr>
          <w:sz w:val="24"/>
          <w:szCs w:val="24"/>
        </w:rPr>
        <w:t>ne vrijednosti</w:t>
      </w:r>
      <w:r w:rsidR="003B3BDC">
        <w:rPr>
          <w:sz w:val="24"/>
          <w:szCs w:val="24"/>
        </w:rPr>
        <w:t xml:space="preserve"> 148.361,93 kn</w:t>
      </w:r>
      <w:r w:rsidR="006125F1">
        <w:rPr>
          <w:sz w:val="24"/>
          <w:szCs w:val="24"/>
        </w:rPr>
        <w:t xml:space="preserve">, koji će po </w:t>
      </w:r>
      <w:r w:rsidR="00722F94">
        <w:rPr>
          <w:sz w:val="24"/>
          <w:szCs w:val="24"/>
        </w:rPr>
        <w:t>završetku procesa prijeći u vlasništvo škole.</w:t>
      </w:r>
    </w:p>
    <w:sectPr w:rsidR="004B10AE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7"/>
    <w:rsid w:val="00046BCD"/>
    <w:rsid w:val="00057FC7"/>
    <w:rsid w:val="000C2DE0"/>
    <w:rsid w:val="000D052A"/>
    <w:rsid w:val="00115237"/>
    <w:rsid w:val="00155EAE"/>
    <w:rsid w:val="00170F7E"/>
    <w:rsid w:val="001C365C"/>
    <w:rsid w:val="0021410A"/>
    <w:rsid w:val="00257909"/>
    <w:rsid w:val="003035F7"/>
    <w:rsid w:val="003977D0"/>
    <w:rsid w:val="003B3BDC"/>
    <w:rsid w:val="003B6C43"/>
    <w:rsid w:val="00402331"/>
    <w:rsid w:val="004335D1"/>
    <w:rsid w:val="0045777E"/>
    <w:rsid w:val="00465C79"/>
    <w:rsid w:val="0047035B"/>
    <w:rsid w:val="004B10AE"/>
    <w:rsid w:val="004C3184"/>
    <w:rsid w:val="004E11B7"/>
    <w:rsid w:val="00533049"/>
    <w:rsid w:val="00544FC7"/>
    <w:rsid w:val="00557477"/>
    <w:rsid w:val="005A1E26"/>
    <w:rsid w:val="005C30B3"/>
    <w:rsid w:val="005E7817"/>
    <w:rsid w:val="006125F1"/>
    <w:rsid w:val="006451F2"/>
    <w:rsid w:val="0065387A"/>
    <w:rsid w:val="0067425C"/>
    <w:rsid w:val="00675E36"/>
    <w:rsid w:val="00707159"/>
    <w:rsid w:val="00722F94"/>
    <w:rsid w:val="0074269A"/>
    <w:rsid w:val="00760860"/>
    <w:rsid w:val="00765BDB"/>
    <w:rsid w:val="007A69AD"/>
    <w:rsid w:val="007B3899"/>
    <w:rsid w:val="007F1231"/>
    <w:rsid w:val="00800B4C"/>
    <w:rsid w:val="00801239"/>
    <w:rsid w:val="00817600"/>
    <w:rsid w:val="00822CCA"/>
    <w:rsid w:val="008432F2"/>
    <w:rsid w:val="00847F6B"/>
    <w:rsid w:val="00854763"/>
    <w:rsid w:val="0087067C"/>
    <w:rsid w:val="008A4850"/>
    <w:rsid w:val="00986FA0"/>
    <w:rsid w:val="009F5DBC"/>
    <w:rsid w:val="00A434A7"/>
    <w:rsid w:val="00A464BD"/>
    <w:rsid w:val="00A5707C"/>
    <w:rsid w:val="00A90699"/>
    <w:rsid w:val="00AB20A7"/>
    <w:rsid w:val="00AE30EA"/>
    <w:rsid w:val="00AF1631"/>
    <w:rsid w:val="00B01516"/>
    <w:rsid w:val="00B1734D"/>
    <w:rsid w:val="00B348BC"/>
    <w:rsid w:val="00B658B4"/>
    <w:rsid w:val="00BF2C61"/>
    <w:rsid w:val="00C10AEB"/>
    <w:rsid w:val="00C8697E"/>
    <w:rsid w:val="00CD5543"/>
    <w:rsid w:val="00CE32D8"/>
    <w:rsid w:val="00CE5359"/>
    <w:rsid w:val="00D10C4E"/>
    <w:rsid w:val="00D55C8D"/>
    <w:rsid w:val="00DB17FE"/>
    <w:rsid w:val="00DD7445"/>
    <w:rsid w:val="00E00927"/>
    <w:rsid w:val="00E1469B"/>
    <w:rsid w:val="00E20E04"/>
    <w:rsid w:val="00E22C66"/>
    <w:rsid w:val="00E500A9"/>
    <w:rsid w:val="00E5307D"/>
    <w:rsid w:val="00E6627B"/>
    <w:rsid w:val="00E76A75"/>
    <w:rsid w:val="00F15229"/>
    <w:rsid w:val="00F231CD"/>
    <w:rsid w:val="00F52FDD"/>
    <w:rsid w:val="00F734B0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7351"/>
  <w15:docId w15:val="{1A4F2BBB-A9C4-4D85-8520-C9CAB71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5C9D-EE55-4884-B86E-F02CDD51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2022-01-31T11:45:00Z</cp:lastPrinted>
  <dcterms:created xsi:type="dcterms:W3CDTF">2022-01-29T17:58:00Z</dcterms:created>
  <dcterms:modified xsi:type="dcterms:W3CDTF">2022-01-31T11:45:00Z</dcterms:modified>
</cp:coreProperties>
</file>