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4E" w:rsidRDefault="003127AB">
      <w:pPr>
        <w:pStyle w:val="Tijeloteksta"/>
        <w:rPr>
          <w:sz w:val="20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62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FDFF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6B3D" id="docshape1" o:spid="_x0000_s1026" style="position:absolute;margin-left:0;margin-top:0;width:595.5pt;height:842.25pt;z-index:-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VcfQIAAPsEAAAOAAAAZHJzL2Uyb0RvYy54bWysVNuO0zAQfUfiHyy/d3NR0jbRpqtlSxDS&#10;AistfIBrO42FYxvbbbog/p2x05Yu8IAQfXA9mfHxmTkzvr45DBLtuXVCqwZnVylGXFHNhNo2+NPH&#10;drbEyHmiGJFa8QY/cYdvVi9fXI+m5rnutWTcIgBRrh5Ng3vvTZ0kjvZ8IO5KG67A2Wk7EA+m3SbM&#10;khHQB5nkaTpPRm2ZsZpy5+DrenLiVcTvOk79h65z3CPZYODm42rjuglrsrom9dYS0wt6pEH+gcVA&#10;hIJLz1Br4gnaWfEb1CCo1U53/orqIdFdJyiPOUA2WfpLNo89MTzmAsVx5lwm9/9g6fv9g0WCNbjA&#10;SJEBJGKaunBxFoozGldDzKN5sCE9Z+41/eyQ0nc9UVt+a60ee04YUIrxybMDwXBwFG3Gd5oBNtl5&#10;Het06OwQAKEC6BDleDrLwQ8eUfi4KOf5sgTVKPiydF7Ny0UZSCWkPp031vk3XA8obBpsQfCIT/b3&#10;zk+hp5DIX0vBWiFlNOx2cyct2hNojnbdtu3yiO4uw6QKwUqHYxPi9AVowh3BFwhHsb9VWV6kr/Jq&#10;1s6Xi1nRFuWsWqTLWZpVr6p5WlTFuv0eCGZF3QvGuLoXip8aLyv+TtjjCEwtE1sPjQ2uyryMuT9j&#10;7y6TTOPvT0kOwsMcSjE0eHkOInWQ9rVikDapPRFy2ifP6UdBoAan/1iV2AhB+6mHNpo9QR9YDSKB&#10;ovBiwKbX9itGI0xfg92XHbEcI/lWQS9VWVGEcY1GUS5yMOylZ3PpIYoCVIM9RtP2zk8jvjNWbHu4&#10;KYuFUfoW+q8TsTFCb06sgHcwYMJiBsfXIIzwpR2jfr5Zqx8AAAD//wMAUEsDBBQABgAIAAAAIQA7&#10;ihNF3AAAAAcBAAAPAAAAZHJzL2Rvd25yZXYueG1sTI9Bb8IwDIXvk/gPkZF2G2nRhqBrihADaZdJ&#10;g/WyW2hMG9E4VROg+/czu7CL5adnPX8vXw6uFRfsg/WkIJ0kIJAqbyzVCsqv7dMcRIiajG49oYIf&#10;DLAsRg+5zoy/0g4v+1gLDqGQaQVNjF0mZagadDpMfIfE3tH3TkeWfS1Nr68c7lo5TZKZdNoSf2h0&#10;h+sGq9P+7BRUu4/3jR3q77eF36yM25afNimVehwPq1cQEYd4P4YbPqNDwUwHfyYTRKuAi8S/efPS&#10;Rcr6wNts/vwCssjlf/7iFwAA//8DAFBLAQItABQABgAIAAAAIQC2gziS/gAAAOEBAAATAAAAAAAA&#10;AAAAAAAAAAAAAABbQ29udGVudF9UeXBlc10ueG1sUEsBAi0AFAAGAAgAAAAhADj9If/WAAAAlAEA&#10;AAsAAAAAAAAAAAAAAAAALwEAAF9yZWxzLy5yZWxzUEsBAi0AFAAGAAgAAAAhAKcO1Vx9AgAA+wQA&#10;AA4AAAAAAAAAAAAAAAAALgIAAGRycy9lMm9Eb2MueG1sUEsBAi0AFAAGAAgAAAAhADuKE0XcAAAA&#10;BwEAAA8AAAAAAAAAAAAAAAAA1wQAAGRycy9kb3ducmV2LnhtbFBLBQYAAAAABAAEAPMAAADgBQAA&#10;AAA=&#10;" fillcolor="#fdfff8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0" distR="0" simplePos="0" relativeHeight="487563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77340" cy="106939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069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spacing w:before="10"/>
        <w:rPr>
          <w:sz w:val="24"/>
        </w:rPr>
      </w:pPr>
    </w:p>
    <w:p w:rsidR="00CA674E" w:rsidRDefault="003127AB">
      <w:pPr>
        <w:pStyle w:val="Tijeloteksta"/>
        <w:spacing w:before="89"/>
        <w:ind w:left="1339"/>
        <w:jc w:val="both"/>
      </w:pPr>
      <w:r>
        <w:rPr>
          <w:color w:val="36343E"/>
          <w:w w:val="110"/>
        </w:rPr>
        <w:t>Dragi</w:t>
      </w:r>
      <w:r>
        <w:rPr>
          <w:color w:val="36343E"/>
          <w:spacing w:val="47"/>
          <w:w w:val="110"/>
        </w:rPr>
        <w:t xml:space="preserve"> </w:t>
      </w:r>
      <w:r>
        <w:rPr>
          <w:color w:val="36343E"/>
          <w:w w:val="110"/>
        </w:rPr>
        <w:t>Leone,</w:t>
      </w:r>
    </w:p>
    <w:p w:rsidR="00CA674E" w:rsidRDefault="003127AB">
      <w:pPr>
        <w:pStyle w:val="Tijeloteksta"/>
        <w:spacing w:before="84" w:line="309" w:lineRule="auto"/>
        <w:ind w:left="1339" w:right="103"/>
        <w:jc w:val="both"/>
      </w:pPr>
      <w:r>
        <w:rPr>
          <w:color w:val="36343E"/>
          <w:w w:val="105"/>
        </w:rPr>
        <w:t>Ako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Vam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je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išta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u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životu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značilo,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to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je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bilo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izbjeći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sve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ono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spacing w:val="9"/>
          <w:w w:val="105"/>
        </w:rPr>
        <w:t>Glembajevsko,</w:t>
      </w:r>
      <w:r>
        <w:rPr>
          <w:color w:val="36343E"/>
          <w:spacing w:val="10"/>
          <w:w w:val="105"/>
        </w:rPr>
        <w:t xml:space="preserve"> </w:t>
      </w:r>
      <w:r>
        <w:rPr>
          <w:color w:val="36343E"/>
          <w:w w:val="105"/>
        </w:rPr>
        <w:t>ali Vas je na kraju upravo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to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i dočekalo.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Vaša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nostalgija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za majkom,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na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neki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način,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mržnja  prema  barunici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Castelli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-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Glembay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ima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opravdanje.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Ipak,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unatoč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svojim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osjećajima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i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 xml:space="preserve">saznanjima   trebate  ostati  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svoji   i   ne   dopustiti,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kako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vašoj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obitelji tako i svima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ostalima, da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Vas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isprovociraju 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probude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tamu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u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Vama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koju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vješto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pokušavate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skriti  svih  ovih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godina.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Na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vrijeme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ste  se  makli  o</w:t>
      </w:r>
      <w:r>
        <w:rPr>
          <w:color w:val="36343E"/>
          <w:w w:val="105"/>
        </w:rPr>
        <w:t xml:space="preserve">d  toksičnog  </w:t>
      </w:r>
      <w:r>
        <w:rPr>
          <w:color w:val="36343E"/>
          <w:spacing w:val="9"/>
          <w:w w:val="105"/>
        </w:rPr>
        <w:t xml:space="preserve">okruženjai </w:t>
      </w:r>
      <w:r>
        <w:rPr>
          <w:color w:val="36343E"/>
          <w:w w:val="105"/>
        </w:rPr>
        <w:t>zato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znate kako je živjeti svoj život. Kako biste ga i nastavili živjeti bez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osvrtanja,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oprostite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Glembayevima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ostavite ih u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tami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koja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ih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okružuje.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Također,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shvaćam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vaše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nezadovoljstvo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želju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za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udaljavanjem  od obitelji  Glembay,  ali morate  shvatiti  da  ste   ipak</w:t>
      </w:r>
      <w:r>
        <w:rPr>
          <w:color w:val="36343E"/>
          <w:spacing w:val="-71"/>
          <w:w w:val="105"/>
        </w:rPr>
        <w:t xml:space="preserve"> </w:t>
      </w:r>
      <w:r>
        <w:rPr>
          <w:color w:val="36343E"/>
          <w:w w:val="105"/>
        </w:rPr>
        <w:t>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Vi  dio  te obitelji i da unatoč  svemu  nosite  njihovu  krv  te  da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seod njih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možete  udaljiti  samo   fizički.   Ipak,  možete  se truditi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biti bolji 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 xml:space="preserve">pomagati  </w:t>
      </w:r>
      <w:r>
        <w:rPr>
          <w:color w:val="36343E"/>
          <w:w w:val="105"/>
          <w:u w:val="thick" w:color="A7A7A7"/>
        </w:rPr>
        <w:t>ljudima oko</w:t>
      </w:r>
      <w:r>
        <w:rPr>
          <w:color w:val="36343E"/>
          <w:spacing w:val="74"/>
          <w:w w:val="105"/>
          <w:u w:val="thick" w:color="A7A7A7"/>
        </w:rPr>
        <w:t xml:space="preserve"> </w:t>
      </w:r>
      <w:r>
        <w:rPr>
          <w:color w:val="36343E"/>
          <w:w w:val="105"/>
          <w:u w:val="thick" w:color="A7A7A7"/>
        </w:rPr>
        <w:t>seb</w:t>
      </w:r>
      <w:r>
        <w:rPr>
          <w:color w:val="36343E"/>
          <w:w w:val="105"/>
          <w:u w:val="thick" w:color="A7A7A7"/>
        </w:rPr>
        <w:t>e</w:t>
      </w:r>
      <w:r>
        <w:rPr>
          <w:color w:val="36343E"/>
          <w:spacing w:val="74"/>
          <w:w w:val="105"/>
          <w:u w:val="thick" w:color="A7A7A7"/>
        </w:rPr>
        <w:t xml:space="preserve"> </w:t>
      </w:r>
      <w:r>
        <w:rPr>
          <w:color w:val="36343E"/>
          <w:w w:val="105"/>
          <w:u w:val="thick" w:color="A7A7A7"/>
        </w:rPr>
        <w:t>i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na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taj način  dovesti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dobrotu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u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Glembajevsko.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 xml:space="preserve">Ne   izgleda   lako  pobijediti 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samog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sebe,    ali   nije   nemoguće.    Znam  da imate velikog potencijala 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da uz malo truda zasigurno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možete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dovesti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dobrotu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u</w:t>
      </w:r>
      <w:r>
        <w:rPr>
          <w:color w:val="36343E"/>
          <w:spacing w:val="74"/>
          <w:w w:val="105"/>
        </w:rPr>
        <w:t xml:space="preserve"> </w:t>
      </w:r>
      <w:r>
        <w:rPr>
          <w:color w:val="36343E"/>
          <w:w w:val="105"/>
        </w:rPr>
        <w:t>obitelj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Glembay   i  bar donekle  pobijedit</w:t>
      </w:r>
      <w:r>
        <w:rPr>
          <w:color w:val="36343E"/>
          <w:w w:val="105"/>
        </w:rPr>
        <w:t>i  zlu  sudbinu  koja  se  nadvila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nad</w:t>
      </w:r>
      <w:r>
        <w:rPr>
          <w:color w:val="36343E"/>
          <w:spacing w:val="64"/>
          <w:w w:val="105"/>
        </w:rPr>
        <w:t xml:space="preserve"> </w:t>
      </w:r>
      <w:r>
        <w:rPr>
          <w:color w:val="36343E"/>
          <w:w w:val="105"/>
        </w:rPr>
        <w:t>vašu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05"/>
        </w:rPr>
        <w:t>obitelj.</w:t>
      </w:r>
    </w:p>
    <w:p w:rsidR="00CA674E" w:rsidRDefault="003127AB">
      <w:pPr>
        <w:pStyle w:val="Tijeloteksta"/>
        <w:spacing w:line="309" w:lineRule="auto"/>
        <w:ind w:left="1339" w:right="6199"/>
        <w:jc w:val="both"/>
      </w:pPr>
      <w:r>
        <w:rPr>
          <w:color w:val="36343E"/>
          <w:w w:val="105"/>
        </w:rPr>
        <w:t>S ljubavlju, Vaša</w:t>
      </w:r>
      <w:r>
        <w:rPr>
          <w:color w:val="36343E"/>
          <w:spacing w:val="1"/>
          <w:w w:val="105"/>
        </w:rPr>
        <w:t xml:space="preserve"> </w:t>
      </w:r>
      <w:r>
        <w:rPr>
          <w:color w:val="36343E"/>
          <w:w w:val="110"/>
        </w:rPr>
        <w:t>GN.</w:t>
      </w: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CA674E">
      <w:pPr>
        <w:pStyle w:val="Tijeloteksta"/>
        <w:rPr>
          <w:sz w:val="20"/>
        </w:rPr>
      </w:pPr>
    </w:p>
    <w:p w:rsidR="00CA674E" w:rsidRDefault="003127AB">
      <w:pPr>
        <w:pStyle w:val="Tijeloteksta"/>
        <w:spacing w:before="3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5569585</wp:posOffset>
                </wp:positionH>
                <wp:positionV relativeFrom="paragraph">
                  <wp:posOffset>97790</wp:posOffset>
                </wp:positionV>
                <wp:extent cx="1506220" cy="2857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28575"/>
                        </a:xfrm>
                        <a:prstGeom prst="rect">
                          <a:avLst/>
                        </a:prstGeom>
                        <a:solidFill>
                          <a:srgbClr val="36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E6B8" id="docshape2" o:spid="_x0000_s1026" style="position:absolute;margin-left:438.55pt;margin-top:7.7pt;width:118.6pt;height: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nKewIAAPgEAAAOAAAAZHJzL2Uyb0RvYy54bWysVNuO2yAQfa/Uf0C8Z32JncTWOqu9paq0&#10;bVfa9gMI4BgVAwUSZ1v13zvgJM22faiq+gEDMxzOzJzh8mrfS7Tj1gmtGpxdpBhxRTUTatPgTx9X&#10;kwVGzhPFiNSKN/iZO3y1fP3qcjA1z3WnJeMWAYhy9WAa3Hlv6iRxtOM9cRfacAXGVtueeFjaTcIs&#10;GQC9l0meprNk0JYZqyl3DnbvRiNeRvy25dR/aFvHPZINBm4+jjaO6zAmy0tSbywxnaAHGuQfWPRE&#10;KLj0BHVHPEFbK36D6gW12unWX1DdJ7ptBeUxBogmS3+J5qkjhsdYIDnOnNLk/h8sfb97tEiwBk8x&#10;UqSHEjFNXbg4D8kZjKvB58k82hCeMw+afnZI6duOqA2/tlYPHScMKGXBP3lxICwcHEXr4Z1mgE22&#10;Xsc87VvbB0DIANrHcjyfysH3HlHYzMp0ludQNQq2fFHOy3gDqY+HjXX+Ddc9CpMGW6h2BCe7B+cD&#10;GVIfXSJ5LQVbCSnjwm7Wt9KiHQFlTGfTYnp/QHfnblIFZ6XDsRFx3AGOcEewBbax0t+qLC/Sm7ya&#10;rGaL+aRYFeWkmqeLSZpVN9UsLaribvU9EMyKuhOMcfUgFD+qLiv+rqoH/Y96ibpDQ4OrMi9j7C/Y&#10;u/Mg0/j9KcheeGhCKfoGL05OpA51vVcMwia1J0KO8+Ql/ZhlyMHxH7MSVRAKPwpordkziMBqKBKU&#10;E54LmHTafsVogNZrsPuyJZZjJN8qEFKVFUXo1bgoynmQgD23rM8tRFGAarDHaJze+rG/t8aKTQc3&#10;ZTExSl+D+FoRhRGEObI6SBbaK0ZweApC/56vo9fPB2v5AwAA//8DAFBLAwQUAAYACAAAACEA3fuP&#10;reEAAAAKAQAADwAAAGRycy9kb3ducmV2LnhtbEyPTU/DMAyG70j8h8hIXBBLSwfdStMJgeA69qFJ&#10;3NLWawuJUzXZ1v17vBPcbL2PXj/OF6M14oiD7xwpiCcRCKTK1R01Crab9/sZCB801do4QgVn9LAo&#10;rq9yndXuRCs8rkMjuIR8phW0IfSZlL5q0Wo/cT0SZ3s3WB14HRpZD/rE5dbIhyh6klZ3xBda3eNr&#10;i9XP+mAVLKOvj/TtGxOT3H1utmW/O+9XO6Vub8aXZxABx/AHw0Wf1aFgp9IdqPbCKJilacwoB49T&#10;EBcgjqcJiJKn+Rxkkcv/LxS/AAAA//8DAFBLAQItABQABgAIAAAAIQC2gziS/gAAAOEBAAATAAAA&#10;AAAAAAAAAAAAAAAAAABbQ29udGVudF9UeXBlc10ueG1sUEsBAi0AFAAGAAgAAAAhADj9If/WAAAA&#10;lAEAAAsAAAAAAAAAAAAAAAAALwEAAF9yZWxzLy5yZWxzUEsBAi0AFAAGAAgAAAAhAIhyCcp7AgAA&#10;+AQAAA4AAAAAAAAAAAAAAAAALgIAAGRycy9lMm9Eb2MueG1sUEsBAi0AFAAGAAgAAAAhAN37j63h&#10;AAAACgEAAA8AAAAAAAAAAAAAAAAA1QQAAGRycy9kb3ducmV2LnhtbFBLBQYAAAAABAAEAPMAAADj&#10;BQAAAAA=&#10;" fillcolor="#36343e" stroked="f">
                <w10:wrap type="topAndBottom"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1941830</wp:posOffset>
                </wp:positionH>
                <wp:positionV relativeFrom="paragraph">
                  <wp:posOffset>338455</wp:posOffset>
                </wp:positionV>
                <wp:extent cx="1506220" cy="2857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28575"/>
                        </a:xfrm>
                        <a:prstGeom prst="rect">
                          <a:avLst/>
                        </a:prstGeom>
                        <a:solidFill>
                          <a:srgbClr val="36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02EFF" id="docshape3" o:spid="_x0000_s1026" style="position:absolute;margin-left:152.9pt;margin-top:26.65pt;width:118.6pt;height: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60ewIAAPgEAAAOAAAAZHJzL2Uyb0RvYy54bWysVNuO2yAQfa/Uf0C8Z32JncTWOqu9paq0&#10;bVfa9gMI4BgVAwUSZ1v13zvgJM22faiq+gEDMxzOzJzh8mrfS7Tj1gmtGpxdpBhxRTUTatPgTx9X&#10;kwVGzhPFiNSKN/iZO3y1fP3qcjA1z3WnJeMWAYhy9WAa3Hlv6iRxtOM9cRfacAXGVtueeFjaTcIs&#10;GQC9l0meprNk0JYZqyl3DnbvRiNeRvy25dR/aFvHPZINBm4+jjaO6zAmy0tSbywxnaAHGuQfWPRE&#10;KLj0BHVHPEFbK36D6gW12unWX1DdJ7ptBeUxBogmS3+J5qkjhsdYIDnOnNLk/h8sfb97tEiwBucY&#10;KdJDiZimLlw8DckZjKvB58k82hCeMw+afnZI6duOqA2/tlYPHScMKGXBP3lxICwcHEXr4Z1mgE22&#10;Xsc87VvbB0DIANrHcjyfysH3HlHYzMp0ludQNQq2fFHOy3gDqY+HjXX+Ddc9CpMGW6h2BCe7B+cD&#10;GVIfXSJ5LQVbCSnjwm7Wt9KiHQFlTGfTYnp/QHfnblIFZ6XDsRFx3AGOcEewBbax0t+qLC/Sm7ya&#10;rGaL+aRYFeWkmqeLSZpVN9UsLaribvU9EMyKuhOMcfUgFD+qLiv+rqoH/Y96ibpDQ4OrMi9j7C/Y&#10;u/Mg0/j9KcheeGhCKfoGL05OpA51vVcMwia1J0KO8+Ql/ZhlyMHxH7MSVRAKPwpordkziMBqKBKU&#10;E54LmHTafsVogNZrsPuyJZZjJN8qEFKVFUXo1bgoynmQgD23rM8tRFGAarDHaJze+rG/t8aKTQc3&#10;ZTExSl+D+FoRhRGEObI6SBbaK0ZweApC/56vo9fPB2v5AwAA//8DAFBLAwQUAAYACAAAACEAiyf3&#10;Zt8AAAAJAQAADwAAAGRycy9kb3ducmV2LnhtbEyPS0/DMBCE70j8B2uRuCBqgwmt0jgVAsGVvlSp&#10;NyfeJgE/otht03/PcoLbrGY0+02xGJ1lJxxiF7yCh4kAhr4OpvONgu3m/X4GLCbtjbbBo4ILRliU&#10;11eFzk04+xWe1qlhVOJjrhW0KfU557Fu0ek4CT168g5hcDrROTTcDPpM5c7yRyGeudOdpw+t7vG1&#10;xfp7fXQKPsX+Y/r2hdLKu+VmW/W7y2G1U+r2ZnyZA0s4pr8w/OITOpTEVIWjN5FZBVJkhJ4UZFIC&#10;o0D2JGlcRWI6A14W/P+C8gcAAP//AwBQSwECLQAUAAYACAAAACEAtoM4kv4AAADhAQAAEwAAAAAA&#10;AAAAAAAAAAAAAAAAW0NvbnRlbnRfVHlwZXNdLnhtbFBLAQItABQABgAIAAAAIQA4/SH/1gAAAJQB&#10;AAALAAAAAAAAAAAAAAAAAC8BAABfcmVscy8ucmVsc1BLAQItABQABgAIAAAAIQCsTJ60ewIAAPgE&#10;AAAOAAAAAAAAAAAAAAAAAC4CAABkcnMvZTJvRG9jLnhtbFBLAQItABQABgAIAAAAIQCLJ/dm3wAA&#10;AAkBAAAPAAAAAAAAAAAAAAAAANUEAABkcnMvZG93bnJldi54bWxQSwUGAAAAAAQABADzAAAA4QUA&#10;AAAA&#10;" fillcolor="#36343e" stroked="f">
                <w10:wrap type="topAndBottom" anchorx="page"/>
              </v:rect>
            </w:pict>
          </mc:Fallback>
        </mc:AlternateContent>
      </w:r>
    </w:p>
    <w:p w:rsidR="00CA674E" w:rsidRDefault="00CA674E">
      <w:pPr>
        <w:pStyle w:val="Tijeloteksta"/>
        <w:spacing w:before="11"/>
        <w:rPr>
          <w:sz w:val="26"/>
        </w:rPr>
      </w:pPr>
    </w:p>
    <w:sectPr w:rsidR="00CA674E">
      <w:type w:val="continuous"/>
      <w:pgSz w:w="11920" w:h="16860"/>
      <w:pgMar w:top="0" w:right="5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4E"/>
    <w:rsid w:val="003127AB"/>
    <w:rsid w:val="00C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EA55A-8BA8-4C8F-A554-574403E6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OBITELJ GLEMBAJEVI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OBITELJ GLEMBAJEVI</dc:title>
  <dc:creator>Škola</dc:creator>
  <cp:lastModifiedBy>Škola</cp:lastModifiedBy>
  <cp:revision>2</cp:revision>
  <dcterms:created xsi:type="dcterms:W3CDTF">2022-01-24T13:35:00Z</dcterms:created>
  <dcterms:modified xsi:type="dcterms:W3CDTF">2022-01-24T13:35:00Z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